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A12CF" w14:textId="77777777" w:rsidR="00C77D61" w:rsidRPr="004F2F31" w:rsidRDefault="00C77D61" w:rsidP="00C77D61">
      <w:pPr>
        <w:keepNext/>
        <w:suppressAutoHyphens/>
        <w:autoSpaceDN w:val="0"/>
        <w:spacing w:after="0" w:line="240" w:lineRule="auto"/>
        <w:jc w:val="both"/>
        <w:outlineLvl w:val="8"/>
        <w:rPr>
          <w:rFonts w:ascii="Aptos" w:eastAsia="Aptos" w:hAnsi="Aptos" w:cs="Times New Roman"/>
          <w:kern w:val="3"/>
        </w:rPr>
      </w:pPr>
      <w:bookmarkStart w:id="0" w:name="_Hlk159572613"/>
      <w:r w:rsidRPr="004F2F31">
        <w:rPr>
          <w:rFonts w:ascii="Times New Roman" w:eastAsia="Aptos" w:hAnsi="Times New Roman" w:cs="Times New Roman"/>
          <w:noProof/>
          <w:kern w:val="0"/>
          <w:sz w:val="24"/>
          <w:szCs w:val="24"/>
        </w:rPr>
        <w:drawing>
          <wp:inline distT="0" distB="0" distL="0" distR="0" wp14:anchorId="6BE75F9A" wp14:editId="264B8E0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A6058B5" w14:textId="77777777" w:rsidR="00C77D61" w:rsidRPr="004F2F31" w:rsidRDefault="00C77D61" w:rsidP="00C77D6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 xml:space="preserve">Služba za nabavo medicinske opreme, </w:t>
      </w:r>
    </w:p>
    <w:p w14:paraId="2D37D280" w14:textId="77777777" w:rsidR="00C77D61" w:rsidRPr="004F2F31" w:rsidRDefault="00C77D61" w:rsidP="00C77D6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potrošnega materiala  in storitev</w:t>
      </w:r>
    </w:p>
    <w:p w14:paraId="51933B8F" w14:textId="77777777" w:rsidR="00C77D61" w:rsidRPr="004F2F31" w:rsidRDefault="00C77D61" w:rsidP="00C77D61">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F2F31">
        <w:rPr>
          <w:rFonts w:ascii="Segoe UI" w:eastAsia="Times New Roman" w:hAnsi="Segoe UI" w:cs="Segoe UI"/>
          <w:bCs/>
          <w:kern w:val="0"/>
          <w:lang w:eastAsia="sl-SI"/>
        </w:rPr>
        <w:t>Oblakova ulica 5</w:t>
      </w:r>
    </w:p>
    <w:p w14:paraId="1860CC98" w14:textId="77777777" w:rsidR="00C77D61" w:rsidRPr="004F2F31" w:rsidRDefault="00C77D61" w:rsidP="00C77D61">
      <w:pPr>
        <w:keepNext/>
        <w:suppressAutoHyphens/>
        <w:autoSpaceDN w:val="0"/>
        <w:spacing w:after="0" w:line="240" w:lineRule="auto"/>
        <w:ind w:firstLine="142"/>
        <w:jc w:val="both"/>
        <w:outlineLvl w:val="5"/>
        <w:rPr>
          <w:rFonts w:ascii="Aptos" w:eastAsia="Aptos" w:hAnsi="Aptos" w:cs="Times New Roman"/>
          <w:kern w:val="3"/>
        </w:rPr>
      </w:pPr>
      <w:r w:rsidRPr="004F2F31">
        <w:rPr>
          <w:rFonts w:ascii="Segoe UI" w:eastAsia="Times New Roman" w:hAnsi="Segoe UI" w:cs="Segoe UI"/>
          <w:bCs/>
          <w:kern w:val="0"/>
          <w:lang w:eastAsia="sl-SI"/>
        </w:rPr>
        <w:t xml:space="preserve">3000 Celje   </w:t>
      </w:r>
    </w:p>
    <w:p w14:paraId="5495AF6B" w14:textId="77777777" w:rsidR="00C77D61" w:rsidRPr="004F2F31" w:rsidRDefault="00C77D61" w:rsidP="00C77D6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D7791A9" w14:textId="77777777" w:rsidR="00C77D61" w:rsidRPr="004F2F31" w:rsidRDefault="00C77D61" w:rsidP="00C77D6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F1BC88D" w14:textId="0EEBAC46" w:rsidR="00C77D61" w:rsidRPr="004F2F31" w:rsidRDefault="00C77D61" w:rsidP="00C77D61">
      <w:p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u w:val="single"/>
        </w:rPr>
        <w:t>Datum:</w:t>
      </w:r>
      <w:r>
        <w:rPr>
          <w:rFonts w:ascii="Garamond" w:eastAsia="Calibri" w:hAnsi="Garamond" w:cs="Times New Roman"/>
          <w:kern w:val="0"/>
          <w:u w:val="single"/>
        </w:rPr>
        <w:t>12</w:t>
      </w:r>
      <w:r>
        <w:rPr>
          <w:rFonts w:ascii="Garamond" w:eastAsia="Calibri" w:hAnsi="Garamond" w:cs="Times New Roman"/>
          <w:kern w:val="0"/>
          <w:u w:val="single"/>
        </w:rPr>
        <w:t>.01.2026</w:t>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t xml:space="preserve">        Postopek: </w:t>
      </w:r>
      <w:r w:rsidRPr="004F2F31">
        <w:rPr>
          <w:rFonts w:ascii="Garamond" w:eastAsia="Calibri" w:hAnsi="Garamond" w:cs="Times New Roman"/>
          <w:b/>
          <w:bCs/>
          <w:kern w:val="0"/>
          <w:u w:val="single"/>
        </w:rPr>
        <w:t>EN-</w:t>
      </w:r>
      <w:r>
        <w:rPr>
          <w:rFonts w:ascii="Garamond" w:eastAsia="Calibri" w:hAnsi="Garamond" w:cs="Times New Roman"/>
          <w:b/>
          <w:bCs/>
          <w:kern w:val="0"/>
          <w:u w:val="single"/>
        </w:rPr>
        <w:t>73</w:t>
      </w:r>
      <w:r w:rsidRPr="004F2F31">
        <w:rPr>
          <w:rFonts w:ascii="Garamond" w:eastAsia="Calibri" w:hAnsi="Garamond" w:cs="Times New Roman"/>
          <w:b/>
          <w:kern w:val="0"/>
          <w:u w:val="single"/>
        </w:rPr>
        <w:t>-202</w:t>
      </w:r>
      <w:r>
        <w:rPr>
          <w:rFonts w:ascii="Garamond" w:eastAsia="Calibri" w:hAnsi="Garamond" w:cs="Times New Roman"/>
          <w:b/>
          <w:kern w:val="0"/>
          <w:u w:val="single"/>
        </w:rPr>
        <w:t>6</w:t>
      </w:r>
      <w:r w:rsidRPr="004F2F31">
        <w:rPr>
          <w:rFonts w:ascii="Garamond" w:eastAsia="Calibri" w:hAnsi="Garamond" w:cs="Times New Roman"/>
          <w:b/>
          <w:kern w:val="0"/>
          <w:u w:val="single"/>
        </w:rPr>
        <w:t>-BG/VH</w:t>
      </w:r>
    </w:p>
    <w:p w14:paraId="27E99FFE" w14:textId="77777777" w:rsidR="00C77D61" w:rsidRPr="004F2F31" w:rsidRDefault="00C77D61" w:rsidP="00C77D61">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POVABILO K ODDAJI PONUDBE  ZA KURATIVNO VZDRŽEVANJE</w:t>
      </w:r>
    </w:p>
    <w:p w14:paraId="48AB93C9" w14:textId="77777777" w:rsidR="00C77D61" w:rsidRPr="004F2F31" w:rsidRDefault="00C77D61" w:rsidP="00C77D61">
      <w:pPr>
        <w:suppressAutoHyphens/>
        <w:autoSpaceDN w:val="0"/>
        <w:spacing w:after="0" w:line="240" w:lineRule="auto"/>
        <w:jc w:val="both"/>
        <w:rPr>
          <w:rFonts w:ascii="Garamond" w:eastAsia="Times New Roman" w:hAnsi="Garamond" w:cs="Times New Roman"/>
          <w:b/>
          <w:kern w:val="0"/>
          <w:lang w:eastAsia="sl-SI"/>
        </w:rPr>
      </w:pPr>
    </w:p>
    <w:p w14:paraId="79516EEA" w14:textId="77777777" w:rsidR="00C77D61" w:rsidRDefault="00C77D61" w:rsidP="00C77D61">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Naročnik vabi ponudnike, da v skladu z navodili ponudnikom izdelajo ponudbo za:</w:t>
      </w:r>
    </w:p>
    <w:p w14:paraId="6B4F381A" w14:textId="77777777" w:rsidR="00C77D61" w:rsidRDefault="00C77D61" w:rsidP="00C77D61">
      <w:pPr>
        <w:suppressAutoHyphens/>
        <w:autoSpaceDN w:val="0"/>
        <w:spacing w:after="0" w:line="240" w:lineRule="auto"/>
        <w:jc w:val="both"/>
        <w:rPr>
          <w:rFonts w:ascii="Garamond" w:eastAsia="Calibri" w:hAnsi="Garamond" w:cs="Times New Roman"/>
          <w:kern w:val="0"/>
        </w:rPr>
      </w:pPr>
    </w:p>
    <w:p w14:paraId="704E6915" w14:textId="41F55D72" w:rsidR="00C77D61" w:rsidRDefault="00C77D61" w:rsidP="00C77D61">
      <w:pPr>
        <w:suppressAutoHyphens/>
        <w:autoSpaceDN w:val="0"/>
        <w:spacing w:after="0" w:line="240" w:lineRule="auto"/>
        <w:jc w:val="both"/>
        <w:rPr>
          <w:rFonts w:ascii="Garamond" w:eastAsia="Calibri" w:hAnsi="Garamond" w:cs="Times New Roman"/>
          <w:b/>
          <w:bCs/>
          <w:kern w:val="0"/>
        </w:rPr>
      </w:pPr>
      <w:r w:rsidRPr="00C77D61">
        <w:rPr>
          <w:rFonts w:ascii="Garamond" w:eastAsia="Calibri" w:hAnsi="Garamond" w:cs="Times New Roman"/>
          <w:b/>
          <w:bCs/>
          <w:kern w:val="0"/>
        </w:rPr>
        <w:t>POPRAVILO OPERACIJSKE LUČI</w:t>
      </w:r>
    </w:p>
    <w:p w14:paraId="4D99176A" w14:textId="77777777" w:rsidR="00C77D61" w:rsidRDefault="00C77D61" w:rsidP="00C77D61">
      <w:pPr>
        <w:suppressAutoHyphens/>
        <w:autoSpaceDN w:val="0"/>
        <w:spacing w:after="0" w:line="240" w:lineRule="auto"/>
        <w:jc w:val="both"/>
        <w:rPr>
          <w:rFonts w:ascii="Garamond" w:eastAsia="Calibri" w:hAnsi="Garamond" w:cs="Times New Roman"/>
          <w:b/>
          <w:bCs/>
          <w:kern w:val="0"/>
        </w:rPr>
      </w:pPr>
    </w:p>
    <w:p w14:paraId="43DD6C7E" w14:textId="77777777" w:rsidR="00C77D61" w:rsidRDefault="00C77D61" w:rsidP="00C77D61">
      <w:pPr>
        <w:pStyle w:val="Navadensplet"/>
        <w:rPr>
          <w:rFonts w:ascii="Verdana" w:hAnsi="Verdana"/>
          <w:sz w:val="20"/>
          <w:szCs w:val="20"/>
        </w:rPr>
      </w:pPr>
      <w:r>
        <w:rPr>
          <w:rFonts w:ascii="Verdana" w:hAnsi="Verdana"/>
          <w:sz w:val="20"/>
          <w:szCs w:val="20"/>
        </w:rPr>
        <w:t>Operacijska luč se nahaja</w:t>
      </w:r>
      <w:r>
        <w:rPr>
          <w:rStyle w:val="Krepko"/>
          <w:rFonts w:ascii="Verdana" w:hAnsi="Verdana"/>
          <w:sz w:val="20"/>
          <w:szCs w:val="20"/>
        </w:rPr>
        <w:t xml:space="preserve"> v urološki operacijski sobi (SM: 2784)</w:t>
      </w:r>
    </w:p>
    <w:p w14:paraId="7E5CB239" w14:textId="77777777" w:rsidR="00C77D61" w:rsidRDefault="00C77D61" w:rsidP="00C77D61">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MAQUET</w:t>
      </w:r>
    </w:p>
    <w:p w14:paraId="452E41F2" w14:textId="77777777" w:rsidR="00C77D61" w:rsidRDefault="00C77D61" w:rsidP="00C77D61">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HANALUX 3005</w:t>
      </w:r>
    </w:p>
    <w:p w14:paraId="1AA4C9E4" w14:textId="77777777" w:rsidR="00C77D61" w:rsidRDefault="00C77D61" w:rsidP="00C77D61">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00526869</w:t>
      </w:r>
    </w:p>
    <w:p w14:paraId="3EE1F5A9" w14:textId="77777777" w:rsidR="00C77D61" w:rsidRDefault="00C77D61" w:rsidP="00C77D61">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AR3005/</w:t>
      </w:r>
      <w:r>
        <w:rPr>
          <w:rFonts w:ascii="Verdana" w:hAnsi="Verdana"/>
          <w:sz w:val="20"/>
          <w:szCs w:val="20"/>
          <w:shd w:val="clear" w:color="auto" w:fill="FFFFFF"/>
        </w:rPr>
        <w:t>AR012412</w:t>
      </w:r>
    </w:p>
    <w:p w14:paraId="7D9A3952" w14:textId="77777777" w:rsidR="00C77D61" w:rsidRDefault="00C77D61" w:rsidP="00C77D61">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2010</w:t>
      </w:r>
    </w:p>
    <w:p w14:paraId="0083971A" w14:textId="1060D8D3" w:rsidR="00C77D61" w:rsidRDefault="00C77D61" w:rsidP="00C77D61">
      <w:pPr>
        <w:pStyle w:val="Navadensplet"/>
        <w:rPr>
          <w:rFonts w:ascii="Verdana" w:hAnsi="Verdana"/>
          <w:sz w:val="20"/>
          <w:szCs w:val="20"/>
        </w:rPr>
      </w:pPr>
      <w:r>
        <w:rPr>
          <w:rFonts w:ascii="Verdana" w:hAnsi="Verdana"/>
          <w:sz w:val="20"/>
          <w:szCs w:val="20"/>
        </w:rPr>
        <w:t>Na</w:t>
      </w:r>
      <w:r>
        <w:rPr>
          <w:rFonts w:ascii="Verdana" w:hAnsi="Verdana"/>
          <w:sz w:val="20"/>
          <w:szCs w:val="20"/>
        </w:rPr>
        <w:t xml:space="preserve"> stenski elektro omari, javlja okvaro. Med delovanjem večkrat na minuto ugasnejo kompletne luči.</w:t>
      </w:r>
    </w:p>
    <w:p w14:paraId="53487A24" w14:textId="77777777" w:rsidR="00C77D61" w:rsidRDefault="00C77D61" w:rsidP="00C77D61">
      <w:pPr>
        <w:pStyle w:val="Navadensplet"/>
        <w:rPr>
          <w:rFonts w:ascii="Verdana" w:hAnsi="Verdana"/>
          <w:sz w:val="20"/>
          <w:szCs w:val="20"/>
        </w:rPr>
      </w:pPr>
      <w:r>
        <w:rPr>
          <w:rFonts w:ascii="Verdana" w:hAnsi="Verdana"/>
          <w:sz w:val="20"/>
          <w:szCs w:val="20"/>
        </w:rPr>
        <w:t xml:space="preserve">Potrebno je zamenjati napajalni del, elektronski del, ki preklaplja med mrežno in </w:t>
      </w:r>
      <w:proofErr w:type="spellStart"/>
      <w:r>
        <w:rPr>
          <w:rFonts w:ascii="Verdana" w:hAnsi="Verdana"/>
          <w:sz w:val="20"/>
          <w:szCs w:val="20"/>
        </w:rPr>
        <w:t>ups</w:t>
      </w:r>
      <w:proofErr w:type="spellEnd"/>
      <w:r>
        <w:rPr>
          <w:rFonts w:ascii="Verdana" w:hAnsi="Verdana"/>
          <w:sz w:val="20"/>
          <w:szCs w:val="20"/>
        </w:rPr>
        <w:t xml:space="preserve"> napajanje ter žarnico 22.8V 40 W. </w:t>
      </w:r>
    </w:p>
    <w:p w14:paraId="35CB694C" w14:textId="77777777" w:rsidR="00C77D61" w:rsidRDefault="00C77D61" w:rsidP="00C77D61">
      <w:pPr>
        <w:suppressAutoHyphens/>
        <w:autoSpaceDN w:val="0"/>
        <w:spacing w:after="0" w:line="240" w:lineRule="auto"/>
        <w:jc w:val="both"/>
        <w:rPr>
          <w:rFonts w:ascii="Garamond" w:eastAsia="Calibri" w:hAnsi="Garamond" w:cs="Times New Roman"/>
          <w:kern w:val="0"/>
        </w:rPr>
      </w:pPr>
    </w:p>
    <w:p w14:paraId="59282765" w14:textId="77777777" w:rsidR="00C77D61" w:rsidRPr="004F2F31" w:rsidRDefault="00C77D61" w:rsidP="00C77D61">
      <w:pPr>
        <w:suppressAutoHyphens/>
        <w:autoSpaceDN w:val="0"/>
        <w:spacing w:line="240" w:lineRule="auto"/>
        <w:jc w:val="both"/>
        <w:rPr>
          <w:rFonts w:ascii="Garamond" w:eastAsia="Calibri" w:hAnsi="Garamond" w:cs="Times New Roman"/>
          <w:kern w:val="0"/>
        </w:rPr>
      </w:pPr>
      <w:r w:rsidRPr="004F2F31">
        <w:rPr>
          <w:rFonts w:ascii="Garamond" w:eastAsia="Calibri" w:hAnsi="Garamond" w:cs="Times New Roman"/>
          <w:kern w:val="0"/>
        </w:rPr>
        <w:t>Naročnik omogoča za potrebe priprave ponudbe ogled optike, ki je predmet popravila. Termin ogleda se uskladi s kontaktno osebo  naročnika.</w:t>
      </w:r>
    </w:p>
    <w:p w14:paraId="747C2189" w14:textId="77777777" w:rsidR="00C77D61" w:rsidRPr="004F2F31" w:rsidRDefault="00C77D61" w:rsidP="00C77D61">
      <w:pPr>
        <w:suppressAutoHyphens/>
        <w:autoSpaceDN w:val="0"/>
        <w:spacing w:line="240" w:lineRule="auto"/>
        <w:jc w:val="both"/>
        <w:rPr>
          <w:rFonts w:ascii="Garamond" w:eastAsia="Calibri" w:hAnsi="Garamond" w:cs="Times New Roman"/>
          <w:kern w:val="0"/>
        </w:rPr>
      </w:pPr>
    </w:p>
    <w:p w14:paraId="591F686C" w14:textId="77777777" w:rsidR="00C77D61" w:rsidRPr="004F2F31" w:rsidRDefault="00C77D61" w:rsidP="00C77D61">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b/>
          <w:bCs/>
          <w:kern w:val="0"/>
        </w:rPr>
        <w:t>Obvezne priloge:</w:t>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24F5E78E" w14:textId="77777777" w:rsidR="00C77D61" w:rsidRPr="004F2F31" w:rsidRDefault="00C77D61" w:rsidP="00C77D61">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1. V letu 2025 veljavna pisna pooblastila proizvajalcev,  s katerim pooblaščajo zgoraj navedeni servis za servisiranje opreme in dobavo rezervnih delov.</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08C0F0C8" w14:textId="77777777" w:rsidR="00C77D61" w:rsidRPr="004F2F31" w:rsidRDefault="00C77D61" w:rsidP="00C77D61">
      <w:pPr>
        <w:suppressAutoHyphens/>
        <w:autoSpaceDN w:val="0"/>
        <w:spacing w:after="0" w:line="240" w:lineRule="auto"/>
        <w:jc w:val="both"/>
        <w:rPr>
          <w:rFonts w:ascii="Garamond" w:eastAsia="Calibri" w:hAnsi="Garamond" w:cs="Times New Roman"/>
          <w:kern w:val="0"/>
        </w:rPr>
      </w:pPr>
    </w:p>
    <w:p w14:paraId="6CE1D2FD" w14:textId="77777777" w:rsidR="00C77D61" w:rsidRPr="004F2F31" w:rsidRDefault="00C77D61" w:rsidP="00C77D61">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2E6825CD" w14:textId="77777777" w:rsidR="00C77D61" w:rsidRPr="004F2F31" w:rsidRDefault="00C77D61" w:rsidP="00C77D61">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kern w:val="0"/>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6C7F06E8" w14:textId="77777777" w:rsidR="00C77D61" w:rsidRPr="004F2F31" w:rsidRDefault="00C77D61" w:rsidP="00C77D61">
      <w:pPr>
        <w:suppressAutoHyphens/>
        <w:autoSpaceDN w:val="0"/>
        <w:spacing w:after="0" w:line="240" w:lineRule="auto"/>
        <w:rPr>
          <w:rFonts w:ascii="Garamond" w:eastAsia="Times New Roman" w:hAnsi="Garamond" w:cs="Times New Roman"/>
          <w:b/>
          <w:kern w:val="0"/>
          <w:lang w:eastAsia="sl-SI"/>
        </w:rPr>
      </w:pPr>
    </w:p>
    <w:p w14:paraId="6038DF86" w14:textId="77777777" w:rsidR="00C77D61" w:rsidRPr="004F2F31" w:rsidRDefault="00C77D61" w:rsidP="00C77D61">
      <w:pPr>
        <w:suppressAutoHyphens/>
        <w:autoSpaceDN w:val="0"/>
        <w:spacing w:after="0" w:line="240" w:lineRule="auto"/>
        <w:rPr>
          <w:rFonts w:ascii="Garamond" w:eastAsia="Times New Roman" w:hAnsi="Garamond" w:cs="Times New Roman"/>
          <w:b/>
          <w:kern w:val="0"/>
          <w:lang w:eastAsia="sl-SI"/>
        </w:rPr>
      </w:pPr>
    </w:p>
    <w:p w14:paraId="00E41198" w14:textId="77777777" w:rsidR="00C77D61" w:rsidRPr="004F2F31" w:rsidRDefault="00C77D61" w:rsidP="00C77D61">
      <w:pPr>
        <w:suppressAutoHyphens/>
        <w:autoSpaceDN w:val="0"/>
        <w:spacing w:after="0" w:line="240" w:lineRule="auto"/>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Splošne zahteve:</w:t>
      </w:r>
    </w:p>
    <w:p w14:paraId="488395A3" w14:textId="77777777" w:rsidR="00C77D61" w:rsidRPr="004F2F31" w:rsidRDefault="00C77D61" w:rsidP="00C77D61">
      <w:pPr>
        <w:numPr>
          <w:ilvl w:val="0"/>
          <w:numId w:val="1"/>
        </w:numPr>
        <w:suppressAutoHyphens/>
        <w:autoSpaceDN w:val="0"/>
        <w:spacing w:after="0" w:line="240" w:lineRule="auto"/>
        <w:jc w:val="both"/>
        <w:rPr>
          <w:rFonts w:ascii="Garamond" w:eastAsia="Calibri" w:hAnsi="Garamond" w:cs="Times New Roman"/>
          <w:kern w:val="0"/>
          <w:lang w:eastAsia="zh-CN"/>
        </w:rPr>
      </w:pPr>
      <w:r w:rsidRPr="004F2F31">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B106880" w14:textId="77777777" w:rsidR="00C77D61" w:rsidRPr="004F2F31" w:rsidRDefault="00C77D61" w:rsidP="00C77D61">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Cena mora vsebovati vse stroške, popuste, rabate, dostavo, montažo in davek na dodano vrednost.</w:t>
      </w:r>
      <w:r w:rsidRPr="004F2F31">
        <w:rPr>
          <w:rFonts w:ascii="Garamond" w:eastAsia="Times New Roman" w:hAnsi="Garamond" w:cs="Times New Roman"/>
          <w:bCs/>
          <w:kern w:val="0"/>
          <w:lang w:eastAsia="zh-CN"/>
        </w:rPr>
        <w:t xml:space="preserve"> </w:t>
      </w:r>
    </w:p>
    <w:p w14:paraId="3F85FD72" w14:textId="77777777" w:rsidR="00C77D61" w:rsidRPr="004F2F31" w:rsidRDefault="00C77D61" w:rsidP="00C77D61">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
          <w:kern w:val="0"/>
          <w:lang w:eastAsia="zh-CN"/>
        </w:rPr>
        <w:t>Navedene vrednosti vključujejo</w:t>
      </w:r>
      <w:r w:rsidRPr="004F2F31">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258DD80" w14:textId="77777777" w:rsidR="00C77D61" w:rsidRPr="004F2F31" w:rsidRDefault="00C77D61" w:rsidP="00C77D61">
      <w:pPr>
        <w:numPr>
          <w:ilvl w:val="0"/>
          <w:numId w:val="1"/>
        </w:num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6363E3B" w14:textId="77777777" w:rsidR="00C77D61" w:rsidRPr="004F2F31" w:rsidRDefault="00C77D61" w:rsidP="00C77D61">
      <w:pPr>
        <w:numPr>
          <w:ilvl w:val="0"/>
          <w:numId w:val="1"/>
        </w:numPr>
        <w:suppressAutoHyphens/>
        <w:autoSpaceDE w:val="0"/>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9FE4942" w14:textId="77777777" w:rsidR="00C77D61" w:rsidRPr="004F2F31" w:rsidRDefault="00C77D61" w:rsidP="00C77D61">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rPr>
        <w:t>Naročnik se zavezuje naročeno storitev plačati v roku, kot ga določa veljavna zakonodaja</w:t>
      </w:r>
      <w:r w:rsidRPr="004F2F31">
        <w:rPr>
          <w:rFonts w:ascii="Garamond" w:eastAsia="Calibri" w:hAnsi="Garamond" w:cs="Times New Roman"/>
          <w:bCs/>
          <w:kern w:val="0"/>
        </w:rPr>
        <w:t xml:space="preserve">. </w:t>
      </w:r>
    </w:p>
    <w:p w14:paraId="4B4D2B23" w14:textId="77777777" w:rsidR="00C77D61" w:rsidRPr="004F2F31" w:rsidRDefault="00C77D61" w:rsidP="00C77D61">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Cs/>
          <w:kern w:val="0"/>
          <w:lang w:eastAsia="sl-SI"/>
        </w:rPr>
        <w:t>Merilo izbora: najnižja vrednost ponudbe v EUR z DDV ob izpolnjevanju tehničnih zahtev naročnika.</w:t>
      </w:r>
    </w:p>
    <w:p w14:paraId="6A7CC676" w14:textId="77777777" w:rsidR="00C77D61" w:rsidRPr="004F2F31" w:rsidRDefault="00C77D61" w:rsidP="00C77D61">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FD69A85" w14:textId="77777777" w:rsidR="00C77D61" w:rsidRPr="004F2F31" w:rsidRDefault="00C77D61" w:rsidP="00C77D61">
      <w:pPr>
        <w:suppressAutoHyphens/>
        <w:autoSpaceDN w:val="0"/>
        <w:spacing w:after="0" w:line="240" w:lineRule="auto"/>
        <w:ind w:left="360"/>
        <w:jc w:val="both"/>
        <w:rPr>
          <w:rFonts w:ascii="Garamond" w:eastAsia="Times New Roman" w:hAnsi="Garamond" w:cs="Times New Roman"/>
          <w:kern w:val="0"/>
          <w:lang w:eastAsia="sl-SI"/>
        </w:rPr>
      </w:pPr>
    </w:p>
    <w:p w14:paraId="76F2D19B" w14:textId="77777777" w:rsidR="00C77D61" w:rsidRPr="004F2F31" w:rsidRDefault="00C77D61" w:rsidP="00C77D61">
      <w:pPr>
        <w:suppressAutoHyphens/>
        <w:autoSpaceDN w:val="0"/>
        <w:spacing w:line="240" w:lineRule="auto"/>
        <w:jc w:val="both"/>
        <w:rPr>
          <w:rFonts w:ascii="Aptos" w:eastAsia="Aptos" w:hAnsi="Aptos" w:cs="Times New Roman"/>
          <w:kern w:val="3"/>
        </w:rPr>
      </w:pPr>
      <w:r w:rsidRPr="004F2F31">
        <w:rPr>
          <w:rFonts w:ascii="Garamond" w:eastAsia="Times New Roman" w:hAnsi="Garamond" w:cs="Times New Roman"/>
          <w:b/>
          <w:bCs/>
          <w:kern w:val="0"/>
          <w:lang w:eastAsia="sl-SI"/>
        </w:rPr>
        <w:t xml:space="preserve">4. </w:t>
      </w:r>
      <w:r w:rsidRPr="004F2F31">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C6019B9" w14:textId="77777777" w:rsidR="00C77D61" w:rsidRPr="004F2F31" w:rsidRDefault="00C77D61" w:rsidP="00C77D6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število opravljenih ur (redne, izredne)</w:t>
      </w:r>
    </w:p>
    <w:p w14:paraId="6DC7B621" w14:textId="77777777" w:rsidR="00C77D61" w:rsidRPr="004F2F31" w:rsidRDefault="00C77D61" w:rsidP="00C77D6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naziv aparata</w:t>
      </w:r>
    </w:p>
    <w:p w14:paraId="21A30DB8" w14:textId="77777777" w:rsidR="00C77D61" w:rsidRPr="004F2F31" w:rsidRDefault="00C77D61" w:rsidP="00C77D6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inventarna številka opreme oziroma aparata</w:t>
      </w:r>
    </w:p>
    <w:p w14:paraId="07521DE5" w14:textId="77777777" w:rsidR="00C77D61" w:rsidRPr="004F2F31" w:rsidRDefault="00C77D61" w:rsidP="00C77D6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serijska številka aparata</w:t>
      </w:r>
    </w:p>
    <w:p w14:paraId="745189B1" w14:textId="77777777" w:rsidR="00C77D61" w:rsidRPr="004F2F31" w:rsidRDefault="00C77D61" w:rsidP="00C77D6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 xml:space="preserve">oddelek naročnika (nahajališče aparata) </w:t>
      </w:r>
    </w:p>
    <w:p w14:paraId="771C51A5" w14:textId="77777777" w:rsidR="00C77D61" w:rsidRPr="004F2F31" w:rsidRDefault="00C77D61" w:rsidP="00C77D6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količina in vrsta vgrajenega materiala oz. rezervnih delov</w:t>
      </w:r>
    </w:p>
    <w:p w14:paraId="14751B02" w14:textId="77777777" w:rsidR="00C77D61" w:rsidRPr="004F2F31" w:rsidRDefault="00C77D61" w:rsidP="00C77D6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cena vgrajenega materiala oz. rezervnih delov– velja za popravila, ki niso vključena v »ALL INCLUSIVE« vzdrževanje</w:t>
      </w:r>
    </w:p>
    <w:p w14:paraId="6B99DD23" w14:textId="77777777" w:rsidR="00C77D61" w:rsidRPr="004F2F31" w:rsidRDefault="00C77D61" w:rsidP="00C77D6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dolžino garancijskega obdobja za vgrajene rezervne/nadomestne dele/materiala</w:t>
      </w:r>
    </w:p>
    <w:p w14:paraId="08C57783" w14:textId="77777777" w:rsidR="00C77D61" w:rsidRPr="004F2F31" w:rsidRDefault="00C77D61" w:rsidP="00C77D6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da je aparat brezhiben in varen za uporabo.</w:t>
      </w:r>
    </w:p>
    <w:p w14:paraId="1A86905E" w14:textId="77777777" w:rsidR="00C77D61" w:rsidRPr="004F2F31" w:rsidRDefault="00C77D61" w:rsidP="00C77D61">
      <w:pPr>
        <w:suppressAutoHyphens/>
        <w:autoSpaceDN w:val="0"/>
        <w:spacing w:after="0" w:line="240" w:lineRule="auto"/>
        <w:jc w:val="both"/>
        <w:rPr>
          <w:rFonts w:ascii="Garamond" w:eastAsia="Times New Roman" w:hAnsi="Garamond" w:cs="Times New Roman"/>
          <w:b/>
          <w:bCs/>
          <w:kern w:val="0"/>
          <w:lang w:eastAsia="sl-SI"/>
        </w:rPr>
      </w:pPr>
    </w:p>
    <w:p w14:paraId="375D2D55" w14:textId="77777777" w:rsidR="00C77D61" w:rsidRPr="004F2F31" w:rsidRDefault="00C77D61" w:rsidP="00C77D61">
      <w:pPr>
        <w:suppressAutoHyphens/>
        <w:autoSpaceDN w:val="0"/>
        <w:spacing w:after="0" w:line="240" w:lineRule="auto"/>
        <w:jc w:val="both"/>
        <w:rPr>
          <w:rFonts w:ascii="Garamond" w:eastAsia="Times New Roman" w:hAnsi="Garamond" w:cs="Times New Roman"/>
          <w:b/>
          <w:bCs/>
          <w:kern w:val="0"/>
          <w:lang w:eastAsia="sl-SI"/>
        </w:rPr>
      </w:pPr>
      <w:r w:rsidRPr="004F2F31">
        <w:rPr>
          <w:rFonts w:ascii="Garamond" w:eastAsia="Times New Roman" w:hAnsi="Garamond" w:cs="Times New Roman"/>
          <w:b/>
          <w:bCs/>
          <w:kern w:val="0"/>
          <w:lang w:eastAsia="sl-SI"/>
        </w:rPr>
        <w:t>5. Račun za opravljeno storitev mora vsebovati:</w:t>
      </w:r>
    </w:p>
    <w:p w14:paraId="0CA0DECA" w14:textId="77777777" w:rsidR="00C77D61" w:rsidRPr="004F2F31" w:rsidRDefault="00C77D61" w:rsidP="00C77D61">
      <w:pPr>
        <w:suppressAutoHyphens/>
        <w:autoSpaceDN w:val="0"/>
        <w:spacing w:after="0" w:line="240" w:lineRule="auto"/>
        <w:jc w:val="both"/>
        <w:rPr>
          <w:rFonts w:ascii="Garamond" w:eastAsia="Times New Roman" w:hAnsi="Garamond" w:cs="Times New Roman"/>
          <w:b/>
          <w:bCs/>
          <w:kern w:val="0"/>
          <w:lang w:eastAsia="sl-SI"/>
        </w:rPr>
      </w:pPr>
    </w:p>
    <w:p w14:paraId="128F94BF" w14:textId="77777777" w:rsidR="00C77D61" w:rsidRPr="004F2F31" w:rsidRDefault="00C77D61" w:rsidP="00C77D6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naziv opreme</w:t>
      </w:r>
    </w:p>
    <w:p w14:paraId="294A210E" w14:textId="77777777" w:rsidR="00C77D61" w:rsidRPr="004F2F31" w:rsidRDefault="00C77D61" w:rsidP="00C77D6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serijska številka</w:t>
      </w:r>
    </w:p>
    <w:p w14:paraId="1BE2DC5F" w14:textId="77777777" w:rsidR="00C77D61" w:rsidRPr="004F2F31" w:rsidRDefault="00C77D61" w:rsidP="00C77D6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inventarna številka</w:t>
      </w:r>
    </w:p>
    <w:p w14:paraId="692CEA85" w14:textId="77777777" w:rsidR="00C77D61" w:rsidRPr="004F2F31" w:rsidRDefault="00C77D61" w:rsidP="00C77D6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številko naročilnice</w:t>
      </w:r>
    </w:p>
    <w:p w14:paraId="7B2DF17D" w14:textId="77777777" w:rsidR="00C77D61" w:rsidRPr="004F2F31" w:rsidRDefault="00C77D61" w:rsidP="00C77D61">
      <w:pPr>
        <w:suppressAutoHyphens/>
        <w:autoSpaceDN w:val="0"/>
        <w:spacing w:after="0" w:line="240" w:lineRule="auto"/>
        <w:ind w:left="420"/>
        <w:contextualSpacing/>
        <w:jc w:val="both"/>
        <w:rPr>
          <w:rFonts w:ascii="Garamond" w:eastAsia="Calibri" w:hAnsi="Garamond" w:cs="Times New Roman"/>
          <w:kern w:val="0"/>
        </w:rPr>
      </w:pPr>
    </w:p>
    <w:p w14:paraId="2C964E4F" w14:textId="77777777" w:rsidR="00C77D61" w:rsidRPr="004F2F31" w:rsidRDefault="00C77D61" w:rsidP="00C77D61">
      <w:pPr>
        <w:suppressAutoHyphens/>
        <w:autoSpaceDN w:val="0"/>
        <w:spacing w:line="240" w:lineRule="auto"/>
        <w:ind w:left="60"/>
        <w:jc w:val="both"/>
        <w:rPr>
          <w:rFonts w:ascii="Garamond" w:eastAsia="Calibri" w:hAnsi="Garamond" w:cs="Times New Roman"/>
          <w:kern w:val="0"/>
        </w:rPr>
      </w:pPr>
      <w:r w:rsidRPr="004F2F31">
        <w:rPr>
          <w:rFonts w:ascii="Garamond" w:eastAsia="Calibri" w:hAnsi="Garamond" w:cs="Times New Roman"/>
          <w:kern w:val="0"/>
        </w:rPr>
        <w:t xml:space="preserve">ter kot prilogo </w:t>
      </w:r>
    </w:p>
    <w:p w14:paraId="1D46F6F5" w14:textId="77777777" w:rsidR="00C77D61" w:rsidRPr="004F2F31" w:rsidRDefault="00C77D61" w:rsidP="00C77D61">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poročilo v obliki delovnega naloga z natančnim opisom izvedenih del.</w:t>
      </w:r>
    </w:p>
    <w:p w14:paraId="467CC8B4" w14:textId="77777777" w:rsidR="00C77D61" w:rsidRPr="004F2F31" w:rsidRDefault="00C77D61" w:rsidP="00C77D61">
      <w:pPr>
        <w:suppressAutoHyphens/>
        <w:autoSpaceDN w:val="0"/>
        <w:spacing w:line="240" w:lineRule="auto"/>
        <w:jc w:val="both"/>
        <w:rPr>
          <w:rFonts w:ascii="Garamond" w:eastAsia="Calibri" w:hAnsi="Garamond" w:cs="Times New Roman"/>
          <w:b/>
          <w:bCs/>
          <w:kern w:val="0"/>
        </w:rPr>
      </w:pPr>
    </w:p>
    <w:p w14:paraId="3C2C87F8" w14:textId="77777777" w:rsidR="00C77D61" w:rsidRPr="004F2F31" w:rsidRDefault="00C77D61" w:rsidP="00C77D61">
      <w:pPr>
        <w:suppressAutoHyphens/>
        <w:autoSpaceDN w:val="0"/>
        <w:spacing w:after="0" w:line="240" w:lineRule="auto"/>
        <w:jc w:val="both"/>
        <w:rPr>
          <w:rFonts w:ascii="Garamond" w:eastAsia="Calibri" w:hAnsi="Garamond" w:cs="Times New Roman"/>
          <w:b/>
          <w:bCs/>
          <w:kern w:val="0"/>
          <w:lang w:eastAsia="sl-SI"/>
        </w:rPr>
      </w:pPr>
      <w:r w:rsidRPr="004F2F31">
        <w:rPr>
          <w:rFonts w:ascii="Garamond" w:eastAsia="Calibri" w:hAnsi="Garamond" w:cs="Times New Roman"/>
          <w:b/>
          <w:bCs/>
          <w:kern w:val="0"/>
          <w:lang w:eastAsia="sl-SI"/>
        </w:rPr>
        <w:t xml:space="preserve">Računi, ki ne bodo imeli izkazanega protokola naročila in potrjevanja po tem členu bodo zavrnjena. </w:t>
      </w:r>
    </w:p>
    <w:p w14:paraId="13690220" w14:textId="77777777" w:rsidR="00C77D61" w:rsidRPr="004F2F31" w:rsidRDefault="00C77D61" w:rsidP="00C77D61">
      <w:pPr>
        <w:suppressAutoHyphens/>
        <w:autoSpaceDN w:val="0"/>
        <w:spacing w:after="0" w:line="240" w:lineRule="auto"/>
        <w:jc w:val="both"/>
        <w:rPr>
          <w:rFonts w:ascii="Garamond" w:eastAsia="Times New Roman" w:hAnsi="Garamond" w:cs="Times New Roman"/>
          <w:kern w:val="0"/>
          <w:lang w:eastAsia="sl-SI"/>
        </w:rPr>
      </w:pPr>
    </w:p>
    <w:p w14:paraId="3E832E9C" w14:textId="77777777" w:rsidR="00C77D61" w:rsidRPr="004F2F31" w:rsidRDefault="00C77D61" w:rsidP="00C77D61">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Kontaktna oseba s strani naročnika:</w:t>
      </w:r>
    </w:p>
    <w:p w14:paraId="499FFE39" w14:textId="77777777" w:rsidR="00C77D61" w:rsidRPr="004F2F31" w:rsidRDefault="00C77D61" w:rsidP="00C77D61">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Boštjan Gajšek, tel. št. 030 203 011, elektronska pošta: </w:t>
      </w:r>
      <w:hyperlink r:id="rId6" w:history="1">
        <w:r w:rsidRPr="004F2F31">
          <w:rPr>
            <w:rFonts w:ascii="Garamond" w:eastAsia="Times New Roman" w:hAnsi="Garamond" w:cs="Times New Roman"/>
            <w:color w:val="0563C1"/>
            <w:kern w:val="0"/>
            <w:u w:val="single"/>
            <w:lang w:eastAsia="sl-SI"/>
          </w:rPr>
          <w:t>bostjan.gajsek@sb-celje.si</w:t>
        </w:r>
      </w:hyperlink>
    </w:p>
    <w:p w14:paraId="19E8AB99" w14:textId="77777777" w:rsidR="00C77D61" w:rsidRPr="004F2F31" w:rsidRDefault="00C77D61" w:rsidP="00C77D61">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Matej Vidmar, tel. št. 030 464 787, elektronska pošta </w:t>
      </w:r>
      <w:hyperlink r:id="rId7" w:history="1">
        <w:r w:rsidRPr="004F2F31">
          <w:rPr>
            <w:rFonts w:ascii="Garamond" w:eastAsia="Times New Roman" w:hAnsi="Garamond" w:cs="Times New Roman"/>
            <w:color w:val="0563C1"/>
            <w:kern w:val="0"/>
            <w:u w:val="single"/>
            <w:lang w:eastAsia="sl-SI"/>
          </w:rPr>
          <w:t>matej.vidmar@sb-celje.si</w:t>
        </w:r>
      </w:hyperlink>
    </w:p>
    <w:p w14:paraId="0E0BCCB9" w14:textId="77777777" w:rsidR="00C77D61" w:rsidRPr="004F2F31" w:rsidRDefault="00C77D61" w:rsidP="00C77D61">
      <w:pPr>
        <w:suppressAutoHyphens/>
        <w:autoSpaceDN w:val="0"/>
        <w:spacing w:after="0" w:line="240" w:lineRule="auto"/>
        <w:jc w:val="both"/>
        <w:rPr>
          <w:rFonts w:ascii="Garamond" w:eastAsia="Times New Roman" w:hAnsi="Garamond" w:cs="Times New Roman"/>
          <w:kern w:val="0"/>
          <w:lang w:eastAsia="sl-SI"/>
        </w:rPr>
      </w:pPr>
    </w:p>
    <w:p w14:paraId="75B99B43" w14:textId="7DE1BE2C" w:rsidR="00C77D61" w:rsidRPr="004F2F31" w:rsidRDefault="00C77D61" w:rsidP="00C77D61">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 xml:space="preserve">Ponudbe pošljite na naslov elektronske pošte </w:t>
      </w:r>
      <w:hyperlink r:id="rId8" w:history="1">
        <w:r w:rsidRPr="004F2F31">
          <w:rPr>
            <w:rFonts w:ascii="Garamond" w:eastAsia="Times New Roman" w:hAnsi="Garamond" w:cs="Times New Roman"/>
            <w:color w:val="0000FF"/>
            <w:kern w:val="0"/>
            <w:u w:val="single"/>
            <w:lang w:eastAsia="sl-SI"/>
          </w:rPr>
          <w:t>nabava1@sb-celje.si</w:t>
        </w:r>
      </w:hyperlink>
      <w:r w:rsidRPr="004F2F31">
        <w:rPr>
          <w:rFonts w:ascii="Garamond" w:eastAsia="Times New Roman" w:hAnsi="Garamond" w:cs="Times New Roman"/>
          <w:kern w:val="0"/>
          <w:lang w:eastAsia="sl-SI"/>
        </w:rPr>
        <w:t xml:space="preserve"> </w:t>
      </w:r>
      <w:r w:rsidRPr="004F2F31">
        <w:rPr>
          <w:rFonts w:ascii="Garamond" w:eastAsia="Times New Roman" w:hAnsi="Garamond" w:cs="Times New Roman"/>
          <w:bCs/>
          <w:kern w:val="0"/>
          <w:lang w:eastAsia="sl-SI"/>
        </w:rPr>
        <w:t>z oznako</w:t>
      </w:r>
      <w:r w:rsidRPr="004F2F31">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73</w:t>
      </w:r>
      <w:r w:rsidRPr="004F2F31">
        <w:rPr>
          <w:rFonts w:ascii="Garamond" w:eastAsia="Times New Roman" w:hAnsi="Garamond" w:cs="Times New Roman"/>
          <w:b/>
          <w:kern w:val="0"/>
          <w:lang w:eastAsia="sl-SI"/>
        </w:rPr>
        <w:t>_202</w:t>
      </w:r>
      <w:r>
        <w:rPr>
          <w:rFonts w:ascii="Garamond" w:eastAsia="Times New Roman" w:hAnsi="Garamond" w:cs="Times New Roman"/>
          <w:b/>
          <w:kern w:val="0"/>
          <w:lang w:eastAsia="sl-SI"/>
        </w:rPr>
        <w:t>6</w:t>
      </w:r>
      <w:r w:rsidRPr="004F2F31">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OPERACIJSKE LUČI</w:t>
      </w:r>
      <w:r>
        <w:rPr>
          <w:rFonts w:ascii="Garamond" w:eastAsia="Times New Roman" w:hAnsi="Garamond" w:cs="Times New Roman"/>
          <w:b/>
          <w:kern w:val="0"/>
          <w:lang w:eastAsia="sl-SI"/>
        </w:rPr>
        <w:t xml:space="preserve"> </w:t>
      </w:r>
      <w:r w:rsidRPr="004F2F31">
        <w:rPr>
          <w:rFonts w:ascii="Garamond" w:eastAsia="Times New Roman" w:hAnsi="Garamond" w:cs="Times New Roman"/>
          <w:bCs/>
          <w:kern w:val="0"/>
          <w:lang w:eastAsia="sl-SI"/>
        </w:rPr>
        <w:t>oddaj</w:t>
      </w:r>
      <w:r>
        <w:rPr>
          <w:rFonts w:ascii="Garamond" w:eastAsia="Times New Roman" w:hAnsi="Garamond" w:cs="Times New Roman"/>
          <w:bCs/>
          <w:kern w:val="0"/>
          <w:lang w:eastAsia="sl-SI"/>
        </w:rPr>
        <w:t>a</w:t>
      </w:r>
      <w:r w:rsidRPr="004F2F31">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5</w:t>
      </w:r>
      <w:r w:rsidRPr="004F2F31">
        <w:rPr>
          <w:rFonts w:ascii="Garamond" w:eastAsia="Times New Roman" w:hAnsi="Garamond" w:cs="Times New Roman"/>
          <w:bCs/>
          <w:kern w:val="0"/>
          <w:lang w:eastAsia="sl-SI"/>
        </w:rPr>
        <w:t>.</w:t>
      </w:r>
      <w:r>
        <w:rPr>
          <w:rFonts w:ascii="Garamond" w:eastAsia="Times New Roman" w:hAnsi="Garamond" w:cs="Times New Roman"/>
          <w:bCs/>
          <w:kern w:val="0"/>
          <w:lang w:eastAsia="sl-SI"/>
        </w:rPr>
        <w:t>01</w:t>
      </w:r>
      <w:r w:rsidRPr="004F2F31">
        <w:rPr>
          <w:rFonts w:ascii="Garamond" w:eastAsia="Times New Roman" w:hAnsi="Garamond" w:cs="Times New Roman"/>
          <w:bCs/>
          <w:kern w:val="0"/>
          <w:lang w:eastAsia="sl-SI"/>
        </w:rPr>
        <w:t>.202</w:t>
      </w:r>
      <w:r>
        <w:rPr>
          <w:rFonts w:ascii="Garamond" w:eastAsia="Times New Roman" w:hAnsi="Garamond" w:cs="Times New Roman"/>
          <w:bCs/>
          <w:kern w:val="0"/>
          <w:lang w:eastAsia="sl-SI"/>
        </w:rPr>
        <w:t>6</w:t>
      </w:r>
      <w:r w:rsidRPr="004F2F31">
        <w:rPr>
          <w:rFonts w:ascii="Garamond" w:eastAsia="Times New Roman" w:hAnsi="Garamond" w:cs="Times New Roman"/>
          <w:bCs/>
          <w:kern w:val="0"/>
          <w:lang w:eastAsia="sl-SI"/>
        </w:rPr>
        <w:t xml:space="preserve"> do 12. ure.</w:t>
      </w:r>
    </w:p>
    <w:p w14:paraId="6C86532C" w14:textId="77777777" w:rsidR="00C77D61" w:rsidRPr="004F2F31" w:rsidRDefault="00C77D61" w:rsidP="00C77D61">
      <w:pPr>
        <w:suppressAutoHyphens/>
        <w:autoSpaceDN w:val="0"/>
        <w:spacing w:after="0" w:line="240" w:lineRule="auto"/>
        <w:rPr>
          <w:rFonts w:ascii="Garamond" w:eastAsia="Times New Roman" w:hAnsi="Garamond" w:cs="Times New Roman"/>
          <w:kern w:val="0"/>
          <w:lang w:eastAsia="sl-SI"/>
        </w:rPr>
      </w:pPr>
    </w:p>
    <w:bookmarkEnd w:id="0"/>
    <w:p w14:paraId="7831A64F" w14:textId="77777777" w:rsidR="00C77D61" w:rsidRPr="004F2F31" w:rsidRDefault="00C77D61" w:rsidP="00C77D61">
      <w:pPr>
        <w:suppressAutoHyphens/>
        <w:autoSpaceDN w:val="0"/>
        <w:spacing w:after="0" w:line="240" w:lineRule="auto"/>
        <w:rPr>
          <w:rFonts w:ascii="Garamond" w:eastAsia="Times New Roman" w:hAnsi="Garamond" w:cs="Times New Roman"/>
          <w:kern w:val="0"/>
          <w:lang w:eastAsia="sl-SI"/>
        </w:rPr>
      </w:pPr>
    </w:p>
    <w:p w14:paraId="23C6111F" w14:textId="77777777" w:rsidR="00C77D61" w:rsidRPr="004F2F31" w:rsidRDefault="00C77D61" w:rsidP="00C77D61">
      <w:pPr>
        <w:suppressAutoHyphens/>
        <w:autoSpaceDN w:val="0"/>
        <w:spacing w:after="0" w:line="240" w:lineRule="auto"/>
        <w:rPr>
          <w:rFonts w:ascii="Garamond" w:eastAsia="Times New Roman" w:hAnsi="Garamond" w:cs="Times New Roman"/>
          <w:kern w:val="0"/>
          <w:lang w:eastAsia="sl-SI"/>
        </w:rPr>
      </w:pPr>
      <w:r w:rsidRPr="004F2F31">
        <w:rPr>
          <w:rFonts w:ascii="Garamond" w:eastAsia="Times New Roman" w:hAnsi="Garamond" w:cs="Times New Roman"/>
          <w:kern w:val="0"/>
          <w:lang w:eastAsia="sl-SI"/>
        </w:rPr>
        <w:t>Pripravil:</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Vodja Nabavne službe:</w:t>
      </w:r>
    </w:p>
    <w:p w14:paraId="008BA5D0" w14:textId="77777777" w:rsidR="00C77D61" w:rsidRPr="004F2F31" w:rsidRDefault="00C77D61" w:rsidP="00C77D61">
      <w:p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lang w:eastAsia="sl-SI"/>
        </w:rPr>
        <w:t xml:space="preserve">Maruša Vodenik, </w:t>
      </w:r>
      <w:proofErr w:type="spellStart"/>
      <w:r w:rsidRPr="004F2F31">
        <w:rPr>
          <w:rFonts w:ascii="Garamond" w:eastAsia="Times New Roman" w:hAnsi="Garamond" w:cs="Times New Roman"/>
          <w:kern w:val="0"/>
          <w:lang w:eastAsia="sl-SI"/>
        </w:rPr>
        <w:t>dipl.ekon</w:t>
      </w:r>
      <w:proofErr w:type="spellEnd"/>
      <w:r w:rsidRPr="004F2F31">
        <w:rPr>
          <w:rFonts w:ascii="Garamond" w:eastAsia="Times New Roman" w:hAnsi="Garamond" w:cs="Times New Roman"/>
          <w:kern w:val="0"/>
          <w:lang w:eastAsia="sl-SI"/>
        </w:rPr>
        <w:t>.</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Vanja Herman, </w:t>
      </w:r>
      <w:proofErr w:type="spellStart"/>
      <w:r w:rsidRPr="004F2F31">
        <w:rPr>
          <w:rFonts w:ascii="Garamond" w:eastAsia="Times New Roman" w:hAnsi="Garamond" w:cs="Times New Roman"/>
          <w:kern w:val="0"/>
          <w:lang w:eastAsia="sl-SI"/>
        </w:rPr>
        <w:t>mag.manag</w:t>
      </w:r>
      <w:proofErr w:type="spellEnd"/>
      <w:r w:rsidRPr="004F2F31">
        <w:rPr>
          <w:rFonts w:ascii="Garamond" w:eastAsia="Times New Roman" w:hAnsi="Garamond" w:cs="Times New Roman"/>
          <w:kern w:val="0"/>
          <w:lang w:eastAsia="sl-SI"/>
        </w:rPr>
        <w:t>.</w:t>
      </w:r>
    </w:p>
    <w:p w14:paraId="0864BDFC" w14:textId="77777777" w:rsidR="00C77D61" w:rsidRPr="004F2F31" w:rsidRDefault="00C77D61" w:rsidP="00C77D61">
      <w:pPr>
        <w:suppressAutoHyphens/>
        <w:autoSpaceDN w:val="0"/>
        <w:spacing w:after="0" w:line="240" w:lineRule="auto"/>
        <w:rPr>
          <w:rFonts w:ascii="Garamond" w:eastAsia="Aptos" w:hAnsi="Garamond" w:cs="Times New Roman"/>
          <w:b/>
          <w:kern w:val="0"/>
        </w:rPr>
      </w:pPr>
    </w:p>
    <w:p w14:paraId="1BD9207A" w14:textId="77777777" w:rsidR="00C77D61" w:rsidRPr="004F2F31" w:rsidRDefault="00C77D61" w:rsidP="00C77D61">
      <w:pPr>
        <w:suppressAutoHyphens/>
        <w:autoSpaceDN w:val="0"/>
        <w:spacing w:after="0" w:line="240" w:lineRule="auto"/>
        <w:rPr>
          <w:rFonts w:ascii="Garamond" w:eastAsia="Aptos" w:hAnsi="Garamond" w:cs="Times New Roman"/>
          <w:b/>
          <w:kern w:val="0"/>
        </w:rPr>
      </w:pPr>
    </w:p>
    <w:p w14:paraId="73BFA293" w14:textId="77777777" w:rsidR="00C77D61" w:rsidRPr="004F2F31" w:rsidRDefault="00C77D61" w:rsidP="00C77D61">
      <w:pPr>
        <w:suppressAutoHyphens/>
        <w:autoSpaceDN w:val="0"/>
        <w:spacing w:after="0" w:line="240" w:lineRule="auto"/>
        <w:rPr>
          <w:rFonts w:ascii="Garamond" w:eastAsia="Aptos" w:hAnsi="Garamond" w:cs="Times New Roman"/>
          <w:b/>
          <w:kern w:val="0"/>
        </w:rPr>
      </w:pPr>
    </w:p>
    <w:p w14:paraId="19CCD714" w14:textId="77777777" w:rsidR="00C77D61" w:rsidRPr="004F2F31" w:rsidRDefault="00C77D61" w:rsidP="00C77D61">
      <w:pPr>
        <w:suppressAutoHyphens/>
        <w:autoSpaceDN w:val="0"/>
        <w:spacing w:after="0" w:line="240" w:lineRule="auto"/>
        <w:rPr>
          <w:rFonts w:ascii="Garamond" w:eastAsia="Aptos" w:hAnsi="Garamond" w:cs="Times New Roman"/>
          <w:b/>
          <w:kern w:val="0"/>
        </w:rPr>
      </w:pPr>
    </w:p>
    <w:p w14:paraId="6263EB43" w14:textId="77777777" w:rsidR="00C77D61" w:rsidRPr="004F2F31" w:rsidRDefault="00C77D61" w:rsidP="00C77D61">
      <w:pPr>
        <w:suppressAutoHyphens/>
        <w:autoSpaceDN w:val="0"/>
        <w:spacing w:after="0" w:line="240" w:lineRule="auto"/>
        <w:rPr>
          <w:rFonts w:ascii="Garamond" w:eastAsia="Aptos" w:hAnsi="Garamond" w:cs="Times New Roman"/>
          <w:b/>
          <w:kern w:val="0"/>
        </w:rPr>
      </w:pPr>
    </w:p>
    <w:p w14:paraId="2E4550BE" w14:textId="77777777" w:rsidR="00C77D61" w:rsidRPr="004F2F31" w:rsidRDefault="00C77D61" w:rsidP="00C77D61">
      <w:pPr>
        <w:suppressAutoHyphens/>
        <w:autoSpaceDN w:val="0"/>
        <w:spacing w:after="0" w:line="240" w:lineRule="auto"/>
        <w:rPr>
          <w:rFonts w:ascii="Garamond" w:eastAsia="Aptos" w:hAnsi="Garamond" w:cs="Times New Roman"/>
          <w:b/>
          <w:kern w:val="0"/>
        </w:rPr>
      </w:pPr>
    </w:p>
    <w:p w14:paraId="343755FA" w14:textId="77777777" w:rsidR="00C77D61" w:rsidRPr="004F2F31" w:rsidRDefault="00C77D61" w:rsidP="00C77D61">
      <w:pPr>
        <w:suppressAutoHyphens/>
        <w:autoSpaceDN w:val="0"/>
        <w:spacing w:after="0" w:line="240" w:lineRule="auto"/>
        <w:rPr>
          <w:rFonts w:ascii="Garamond" w:eastAsia="Aptos" w:hAnsi="Garamond" w:cs="Times New Roman"/>
          <w:b/>
          <w:kern w:val="0"/>
        </w:rPr>
      </w:pPr>
    </w:p>
    <w:p w14:paraId="49EA2033" w14:textId="77777777" w:rsidR="00C77D61" w:rsidRPr="004F2F31" w:rsidRDefault="00C77D61" w:rsidP="00C77D61">
      <w:pPr>
        <w:suppressAutoHyphens/>
        <w:autoSpaceDN w:val="0"/>
        <w:spacing w:after="0" w:line="240" w:lineRule="auto"/>
        <w:rPr>
          <w:rFonts w:ascii="Garamond" w:eastAsia="Aptos" w:hAnsi="Garamond" w:cs="Times New Roman"/>
          <w:b/>
          <w:kern w:val="0"/>
        </w:rPr>
      </w:pPr>
    </w:p>
    <w:p w14:paraId="35E23033" w14:textId="77777777" w:rsidR="00C77D61" w:rsidRPr="004F2F31" w:rsidRDefault="00C77D61" w:rsidP="00C77D61">
      <w:pPr>
        <w:suppressAutoHyphens/>
        <w:autoSpaceDN w:val="0"/>
        <w:spacing w:after="0" w:line="240" w:lineRule="auto"/>
        <w:rPr>
          <w:rFonts w:ascii="Garamond" w:eastAsia="Aptos" w:hAnsi="Garamond" w:cs="Times New Roman"/>
          <w:b/>
          <w:kern w:val="0"/>
        </w:rPr>
      </w:pPr>
    </w:p>
    <w:p w14:paraId="415FEF0A" w14:textId="77777777" w:rsidR="00C77D61" w:rsidRPr="004F2F31" w:rsidRDefault="00C77D61" w:rsidP="00C77D61">
      <w:pPr>
        <w:suppressAutoHyphens/>
        <w:autoSpaceDN w:val="0"/>
        <w:spacing w:after="0" w:line="240" w:lineRule="auto"/>
        <w:rPr>
          <w:rFonts w:ascii="Garamond" w:eastAsia="Aptos" w:hAnsi="Garamond" w:cs="Times New Roman"/>
          <w:b/>
          <w:kern w:val="0"/>
        </w:rPr>
      </w:pPr>
    </w:p>
    <w:p w14:paraId="18623CA9" w14:textId="77777777" w:rsidR="00C77D61" w:rsidRPr="004F2F31" w:rsidRDefault="00C77D61" w:rsidP="00C77D61">
      <w:pPr>
        <w:suppressAutoHyphens/>
        <w:autoSpaceDN w:val="0"/>
        <w:spacing w:after="0" w:line="240" w:lineRule="auto"/>
        <w:rPr>
          <w:rFonts w:ascii="Garamond" w:eastAsia="Aptos" w:hAnsi="Garamond" w:cs="Times New Roman"/>
          <w:b/>
          <w:kern w:val="0"/>
        </w:rPr>
      </w:pPr>
    </w:p>
    <w:p w14:paraId="0BBDD3B3" w14:textId="77777777" w:rsidR="00C77D61" w:rsidRPr="004F2F31" w:rsidRDefault="00C77D61" w:rsidP="00C77D61">
      <w:pPr>
        <w:suppressAutoHyphens/>
        <w:autoSpaceDN w:val="0"/>
        <w:spacing w:line="240" w:lineRule="auto"/>
        <w:rPr>
          <w:rFonts w:ascii="Aptos" w:eastAsia="Aptos" w:hAnsi="Aptos" w:cs="Times New Roman"/>
          <w:kern w:val="3"/>
        </w:rPr>
      </w:pPr>
    </w:p>
    <w:p w14:paraId="0C6F2544" w14:textId="77777777" w:rsidR="00C77D61" w:rsidRPr="004F2F31" w:rsidRDefault="00C77D61" w:rsidP="00C77D61">
      <w:pPr>
        <w:suppressAutoHyphens/>
        <w:autoSpaceDN w:val="0"/>
        <w:spacing w:line="240" w:lineRule="auto"/>
        <w:rPr>
          <w:rFonts w:ascii="Aptos" w:eastAsia="Aptos" w:hAnsi="Aptos" w:cs="Times New Roman"/>
          <w:kern w:val="3"/>
        </w:rPr>
      </w:pPr>
    </w:p>
    <w:p w14:paraId="1EF54DC3" w14:textId="77777777" w:rsidR="00C77D61" w:rsidRPr="004F2F31" w:rsidRDefault="00C77D61" w:rsidP="00C77D61">
      <w:pPr>
        <w:suppressAutoHyphens/>
        <w:autoSpaceDN w:val="0"/>
        <w:spacing w:line="242" w:lineRule="auto"/>
        <w:rPr>
          <w:rFonts w:ascii="Aptos" w:eastAsia="Aptos" w:hAnsi="Aptos" w:cs="Times New Roman"/>
          <w:kern w:val="3"/>
        </w:rPr>
      </w:pPr>
    </w:p>
    <w:p w14:paraId="43B50430" w14:textId="77777777" w:rsidR="00C77D61" w:rsidRPr="004F2F31" w:rsidRDefault="00C77D61" w:rsidP="00C77D61">
      <w:pPr>
        <w:suppressAutoHyphens/>
        <w:autoSpaceDN w:val="0"/>
        <w:spacing w:line="242" w:lineRule="auto"/>
        <w:rPr>
          <w:rFonts w:ascii="Aptos" w:eastAsia="Aptos" w:hAnsi="Aptos" w:cs="Times New Roman"/>
          <w:kern w:val="3"/>
        </w:rPr>
      </w:pPr>
    </w:p>
    <w:p w14:paraId="126E70D2" w14:textId="77777777" w:rsidR="00C77D61" w:rsidRPr="004F2F31" w:rsidRDefault="00C77D61" w:rsidP="00C77D61">
      <w:pPr>
        <w:suppressAutoHyphens/>
        <w:autoSpaceDN w:val="0"/>
        <w:spacing w:line="242" w:lineRule="auto"/>
        <w:rPr>
          <w:rFonts w:ascii="Aptos" w:eastAsia="Aptos" w:hAnsi="Aptos" w:cs="Times New Roman"/>
          <w:kern w:val="3"/>
        </w:rPr>
      </w:pPr>
    </w:p>
    <w:p w14:paraId="31EAD16D" w14:textId="77777777" w:rsidR="00C77D61" w:rsidRPr="004F2F31" w:rsidRDefault="00C77D61" w:rsidP="00C77D61">
      <w:pPr>
        <w:suppressAutoHyphens/>
        <w:autoSpaceDN w:val="0"/>
        <w:spacing w:line="242" w:lineRule="auto"/>
        <w:rPr>
          <w:rFonts w:ascii="Aptos" w:eastAsia="Aptos" w:hAnsi="Aptos" w:cs="Times New Roman"/>
          <w:kern w:val="3"/>
        </w:rPr>
      </w:pPr>
    </w:p>
    <w:p w14:paraId="187111BA" w14:textId="77777777" w:rsidR="00C77D61" w:rsidRPr="004F2F31" w:rsidRDefault="00C77D61" w:rsidP="00C77D61">
      <w:pPr>
        <w:suppressAutoHyphens/>
        <w:autoSpaceDN w:val="0"/>
        <w:spacing w:line="242" w:lineRule="auto"/>
        <w:rPr>
          <w:rFonts w:ascii="Aptos" w:eastAsia="Aptos" w:hAnsi="Aptos" w:cs="Times New Roman"/>
          <w:kern w:val="3"/>
        </w:rPr>
      </w:pPr>
    </w:p>
    <w:p w14:paraId="44C1B8DA" w14:textId="77777777" w:rsidR="00C77D61" w:rsidRPr="004F2F31" w:rsidRDefault="00C77D61" w:rsidP="00C77D61">
      <w:pPr>
        <w:suppressAutoHyphens/>
        <w:autoSpaceDN w:val="0"/>
        <w:spacing w:line="242" w:lineRule="auto"/>
        <w:rPr>
          <w:rFonts w:ascii="Aptos" w:eastAsia="Aptos" w:hAnsi="Aptos" w:cs="Times New Roman"/>
          <w:kern w:val="3"/>
        </w:rPr>
      </w:pPr>
    </w:p>
    <w:p w14:paraId="56DD6A72" w14:textId="77777777" w:rsidR="00C77D61" w:rsidRPr="004F2F31" w:rsidRDefault="00C77D61" w:rsidP="00C77D61">
      <w:pPr>
        <w:suppressAutoHyphens/>
        <w:autoSpaceDN w:val="0"/>
        <w:spacing w:line="251" w:lineRule="auto"/>
        <w:rPr>
          <w:rFonts w:ascii="Aptos" w:eastAsia="Aptos" w:hAnsi="Aptos" w:cs="Times New Roman"/>
          <w:kern w:val="3"/>
        </w:rPr>
      </w:pPr>
    </w:p>
    <w:p w14:paraId="07497CCC" w14:textId="77777777" w:rsidR="00C77D61" w:rsidRPr="004F2F31" w:rsidRDefault="00C77D61" w:rsidP="00C77D61">
      <w:pPr>
        <w:suppressAutoHyphens/>
        <w:autoSpaceDN w:val="0"/>
        <w:spacing w:line="251" w:lineRule="auto"/>
        <w:rPr>
          <w:rFonts w:ascii="Aptos" w:eastAsia="Aptos" w:hAnsi="Aptos" w:cs="Times New Roman"/>
          <w:kern w:val="3"/>
        </w:rPr>
      </w:pPr>
    </w:p>
    <w:p w14:paraId="2945485F" w14:textId="77777777" w:rsidR="00C77D61" w:rsidRPr="004F2F31" w:rsidRDefault="00C77D61" w:rsidP="00C77D61">
      <w:pPr>
        <w:suppressAutoHyphens/>
        <w:autoSpaceDN w:val="0"/>
        <w:spacing w:line="254" w:lineRule="auto"/>
        <w:rPr>
          <w:rFonts w:ascii="Aptos" w:eastAsia="Aptos" w:hAnsi="Aptos" w:cs="Times New Roman"/>
          <w:kern w:val="3"/>
        </w:rPr>
      </w:pPr>
    </w:p>
    <w:p w14:paraId="61F62912" w14:textId="77777777" w:rsidR="00C77D61" w:rsidRPr="004F2F31" w:rsidRDefault="00C77D61" w:rsidP="00C77D61">
      <w:pPr>
        <w:suppressAutoHyphens/>
        <w:autoSpaceDN w:val="0"/>
        <w:spacing w:line="254" w:lineRule="auto"/>
        <w:rPr>
          <w:rFonts w:ascii="Aptos" w:eastAsia="Aptos" w:hAnsi="Aptos" w:cs="Times New Roman"/>
          <w:kern w:val="3"/>
        </w:rPr>
      </w:pPr>
    </w:p>
    <w:p w14:paraId="3B927919" w14:textId="77777777" w:rsidR="00C77D61" w:rsidRPr="004F2F31" w:rsidRDefault="00C77D61" w:rsidP="00C77D61">
      <w:pPr>
        <w:suppressAutoHyphens/>
        <w:autoSpaceDN w:val="0"/>
        <w:spacing w:line="254" w:lineRule="auto"/>
        <w:rPr>
          <w:rFonts w:ascii="Aptos" w:eastAsia="Aptos" w:hAnsi="Aptos" w:cs="Times New Roman"/>
          <w:kern w:val="3"/>
        </w:rPr>
      </w:pPr>
    </w:p>
    <w:p w14:paraId="7D3C7A96" w14:textId="77777777" w:rsidR="00C77D61" w:rsidRPr="004F2F31" w:rsidRDefault="00C77D61" w:rsidP="00C77D61">
      <w:pPr>
        <w:suppressAutoHyphens/>
        <w:autoSpaceDN w:val="0"/>
        <w:spacing w:line="256" w:lineRule="auto"/>
        <w:rPr>
          <w:rFonts w:ascii="Aptos" w:eastAsia="Aptos" w:hAnsi="Aptos" w:cs="Times New Roman"/>
          <w:kern w:val="3"/>
        </w:rPr>
      </w:pPr>
    </w:p>
    <w:p w14:paraId="1437C9C6" w14:textId="77777777" w:rsidR="00C77D61" w:rsidRPr="004F2F31" w:rsidRDefault="00C77D61" w:rsidP="00C77D61">
      <w:pPr>
        <w:suppressAutoHyphens/>
        <w:autoSpaceDN w:val="0"/>
        <w:spacing w:line="256" w:lineRule="auto"/>
        <w:rPr>
          <w:rFonts w:ascii="Aptos" w:eastAsia="Aptos" w:hAnsi="Aptos" w:cs="Times New Roman"/>
          <w:kern w:val="3"/>
        </w:rPr>
      </w:pPr>
    </w:p>
    <w:p w14:paraId="3B447F61" w14:textId="77777777" w:rsidR="00C77D61" w:rsidRPr="004F2F31" w:rsidRDefault="00C77D61" w:rsidP="00C77D61"/>
    <w:p w14:paraId="4DD78CE5" w14:textId="77777777" w:rsidR="00C77D61" w:rsidRDefault="00C77D61" w:rsidP="00C77D61"/>
    <w:p w14:paraId="6145132B" w14:textId="77777777" w:rsidR="00C77D61" w:rsidRDefault="00C77D61" w:rsidP="00C77D61"/>
    <w:p w14:paraId="31FD3AA1" w14:textId="77777777" w:rsidR="00C77D61" w:rsidRDefault="00C77D61" w:rsidP="00C77D61"/>
    <w:p w14:paraId="5ABEFC71" w14:textId="77777777" w:rsidR="00C77D61" w:rsidRDefault="00C77D61" w:rsidP="00C77D61"/>
    <w:p w14:paraId="63190FCD" w14:textId="77777777" w:rsidR="0017214A" w:rsidRDefault="0017214A"/>
    <w:sectPr w:rsidR="0017214A" w:rsidSect="00C77D61">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3AE54" w14:textId="77777777" w:rsidR="00C77D61" w:rsidRDefault="00C77D61">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2B93B0EC" w14:textId="77777777" w:rsidR="00C77D61" w:rsidRDefault="00C77D61">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D61"/>
    <w:rsid w:val="0017214A"/>
    <w:rsid w:val="002E7620"/>
    <w:rsid w:val="00C77D61"/>
    <w:rsid w:val="00D968A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C7291"/>
  <w15:chartTrackingRefBased/>
  <w15:docId w15:val="{642BF308-8846-4D79-A499-7B5F733C8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77D61"/>
  </w:style>
  <w:style w:type="paragraph" w:styleId="Naslov1">
    <w:name w:val="heading 1"/>
    <w:basedOn w:val="Navaden"/>
    <w:next w:val="Navaden"/>
    <w:link w:val="Naslov1Znak"/>
    <w:uiPriority w:val="9"/>
    <w:qFormat/>
    <w:rsid w:val="00C77D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77D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77D6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77D6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77D6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77D6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77D6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77D6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77D6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77D6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77D6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77D6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77D6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77D6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77D6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77D6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77D6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77D61"/>
    <w:rPr>
      <w:rFonts w:eastAsiaTheme="majorEastAsia" w:cstheme="majorBidi"/>
      <w:color w:val="272727" w:themeColor="text1" w:themeTint="D8"/>
    </w:rPr>
  </w:style>
  <w:style w:type="paragraph" w:styleId="Naslov">
    <w:name w:val="Title"/>
    <w:basedOn w:val="Navaden"/>
    <w:next w:val="Navaden"/>
    <w:link w:val="NaslovZnak"/>
    <w:uiPriority w:val="10"/>
    <w:qFormat/>
    <w:rsid w:val="00C77D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77D6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77D6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77D6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77D61"/>
    <w:pPr>
      <w:spacing w:before="160"/>
      <w:jc w:val="center"/>
    </w:pPr>
    <w:rPr>
      <w:i/>
      <w:iCs/>
      <w:color w:val="404040" w:themeColor="text1" w:themeTint="BF"/>
    </w:rPr>
  </w:style>
  <w:style w:type="character" w:customStyle="1" w:styleId="CitatZnak">
    <w:name w:val="Citat Znak"/>
    <w:basedOn w:val="Privzetapisavaodstavka"/>
    <w:link w:val="Citat"/>
    <w:uiPriority w:val="29"/>
    <w:rsid w:val="00C77D61"/>
    <w:rPr>
      <w:i/>
      <w:iCs/>
      <w:color w:val="404040" w:themeColor="text1" w:themeTint="BF"/>
    </w:rPr>
  </w:style>
  <w:style w:type="paragraph" w:styleId="Odstavekseznama">
    <w:name w:val="List Paragraph"/>
    <w:basedOn w:val="Navaden"/>
    <w:uiPriority w:val="34"/>
    <w:qFormat/>
    <w:rsid w:val="00C77D61"/>
    <w:pPr>
      <w:ind w:left="720"/>
      <w:contextualSpacing/>
    </w:pPr>
  </w:style>
  <w:style w:type="character" w:styleId="Intenzivenpoudarek">
    <w:name w:val="Intense Emphasis"/>
    <w:basedOn w:val="Privzetapisavaodstavka"/>
    <w:uiPriority w:val="21"/>
    <w:qFormat/>
    <w:rsid w:val="00C77D61"/>
    <w:rPr>
      <w:i/>
      <w:iCs/>
      <w:color w:val="0F4761" w:themeColor="accent1" w:themeShade="BF"/>
    </w:rPr>
  </w:style>
  <w:style w:type="paragraph" w:styleId="Intenzivencitat">
    <w:name w:val="Intense Quote"/>
    <w:basedOn w:val="Navaden"/>
    <w:next w:val="Navaden"/>
    <w:link w:val="IntenzivencitatZnak"/>
    <w:uiPriority w:val="30"/>
    <w:qFormat/>
    <w:rsid w:val="00C77D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77D61"/>
    <w:rPr>
      <w:i/>
      <w:iCs/>
      <w:color w:val="0F4761" w:themeColor="accent1" w:themeShade="BF"/>
    </w:rPr>
  </w:style>
  <w:style w:type="character" w:styleId="Intenzivensklic">
    <w:name w:val="Intense Reference"/>
    <w:basedOn w:val="Privzetapisavaodstavka"/>
    <w:uiPriority w:val="32"/>
    <w:qFormat/>
    <w:rsid w:val="00C77D61"/>
    <w:rPr>
      <w:b/>
      <w:bCs/>
      <w:smallCaps/>
      <w:color w:val="0F4761" w:themeColor="accent1" w:themeShade="BF"/>
      <w:spacing w:val="5"/>
    </w:rPr>
  </w:style>
  <w:style w:type="paragraph" w:styleId="Noga">
    <w:name w:val="footer"/>
    <w:basedOn w:val="Navaden"/>
    <w:link w:val="NogaZnak"/>
    <w:uiPriority w:val="99"/>
    <w:semiHidden/>
    <w:unhideWhenUsed/>
    <w:rsid w:val="00C77D61"/>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77D61"/>
  </w:style>
  <w:style w:type="character" w:styleId="Krepko">
    <w:name w:val="Strong"/>
    <w:basedOn w:val="Privzetapisavaodstavka"/>
    <w:uiPriority w:val="22"/>
    <w:qFormat/>
    <w:rsid w:val="00C77D61"/>
    <w:rPr>
      <w:b/>
      <w:bCs/>
    </w:rPr>
  </w:style>
  <w:style w:type="paragraph" w:styleId="Navadensplet">
    <w:name w:val="Normal (Web)"/>
    <w:basedOn w:val="Navaden"/>
    <w:uiPriority w:val="99"/>
    <w:semiHidden/>
    <w:unhideWhenUsed/>
    <w:rsid w:val="00C77D61"/>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806</Words>
  <Characters>4595</Characters>
  <Application>Microsoft Office Word</Application>
  <DocSecurity>0</DocSecurity>
  <Lines>38</Lines>
  <Paragraphs>10</Paragraphs>
  <ScaleCrop>false</ScaleCrop>
  <Company>SBC</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2026-01-12T06:36:00Z</dcterms:created>
  <dcterms:modified xsi:type="dcterms:W3CDTF">2026-01-12T06:39:00Z</dcterms:modified>
</cp:coreProperties>
</file>